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7D5" w:rsidRDefault="00CB67D5" w:rsidP="00CB67D5">
      <w:pPr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9939</wp:posOffset>
            </wp:positionV>
            <wp:extent cx="1767600" cy="12456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mblem Transparen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600" cy="124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67D5" w:rsidRDefault="00CB67D5" w:rsidP="00CB67D5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457444" w:rsidP="00CB67D5">
      <w:pPr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Year 4 End of Year Expectations</w:t>
      </w:r>
      <w:r>
        <w:rPr>
          <w:rFonts w:ascii="Arial" w:eastAsia="Arial" w:hAnsi="Arial" w:cs="Arial"/>
          <w:b/>
          <w:sz w:val="32"/>
          <w:szCs w:val="32"/>
        </w:rPr>
        <w:tab/>
      </w:r>
      <w:r w:rsidR="00CB67D5">
        <w:rPr>
          <w:rFonts w:ascii="Arial" w:eastAsia="Arial" w:hAnsi="Arial" w:cs="Arial"/>
          <w:b/>
          <w:sz w:val="32"/>
          <w:szCs w:val="32"/>
        </w:rPr>
        <w:tab/>
      </w:r>
      <w:r w:rsidR="00CB67D5">
        <w:rPr>
          <w:rFonts w:ascii="Arial" w:eastAsia="Arial" w:hAnsi="Arial" w:cs="Arial"/>
          <w:b/>
          <w:sz w:val="32"/>
          <w:szCs w:val="32"/>
        </w:rPr>
        <w:tab/>
      </w:r>
      <w:r>
        <w:rPr>
          <w:rFonts w:ascii="Arial" w:eastAsia="Arial" w:hAnsi="Arial" w:cs="Arial"/>
          <w:b/>
          <w:sz w:val="32"/>
          <w:szCs w:val="32"/>
        </w:rPr>
        <w:tab/>
      </w:r>
      <w:r>
        <w:rPr>
          <w:rFonts w:ascii="Arial" w:eastAsia="Arial" w:hAnsi="Arial" w:cs="Arial"/>
          <w:b/>
          <w:sz w:val="32"/>
          <w:szCs w:val="32"/>
        </w:rPr>
        <w:tab/>
      </w:r>
      <w:r>
        <w:rPr>
          <w:rFonts w:ascii="Arial" w:eastAsia="Arial" w:hAnsi="Arial" w:cs="Arial"/>
          <w:b/>
          <w:sz w:val="32"/>
          <w:szCs w:val="32"/>
        </w:rPr>
        <w:tab/>
      </w:r>
      <w:r>
        <w:rPr>
          <w:rFonts w:ascii="Arial" w:eastAsia="Arial" w:hAnsi="Arial" w:cs="Arial"/>
          <w:b/>
          <w:sz w:val="32"/>
          <w:szCs w:val="32"/>
        </w:rPr>
        <w:tab/>
      </w:r>
      <w:r>
        <w:rPr>
          <w:rFonts w:ascii="Arial" w:eastAsia="Arial" w:hAnsi="Arial" w:cs="Arial"/>
          <w:b/>
          <w:sz w:val="32"/>
          <w:szCs w:val="32"/>
        </w:rPr>
        <w:tab/>
      </w:r>
    </w:p>
    <w:tbl>
      <w:tblPr>
        <w:tblStyle w:val="a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32"/>
        <w:gridCol w:w="5224"/>
      </w:tblGrid>
      <w:tr w:rsidR="009A5067">
        <w:tc>
          <w:tcPr>
            <w:tcW w:w="5232" w:type="dxa"/>
          </w:tcPr>
          <w:p w:rsidR="009A5067" w:rsidRDefault="00457444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Reading</w:t>
            </w:r>
          </w:p>
        </w:tc>
        <w:tc>
          <w:tcPr>
            <w:tcW w:w="5224" w:type="dxa"/>
          </w:tcPr>
          <w:p w:rsidR="009A5067" w:rsidRDefault="00457444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Writing</w:t>
            </w:r>
          </w:p>
        </w:tc>
      </w:tr>
      <w:tr w:rsidR="009A5067" w:rsidTr="00361C1B">
        <w:trPr>
          <w:trHeight w:val="132"/>
        </w:trPr>
        <w:tc>
          <w:tcPr>
            <w:tcW w:w="5232" w:type="dxa"/>
          </w:tcPr>
          <w:p w:rsidR="009A5067" w:rsidRDefault="0045744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Word Reading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Apply knowledge of root words, prefixes and suffixes to read aloud and to understand the meaning of  unfamiliar words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Read further exception words, noting the unusual correspondences between spelling and sound, and where these occur in the word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Attempt pronunciation of unfamiliar words drawing on prior knowledge of similar looking words</w:t>
            </w:r>
          </w:p>
          <w:p w:rsidR="009A5067" w:rsidRDefault="0045744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Comprehension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Know which books to select for specific purposes, especially in relation to science, history and geography learning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 xml:space="preserve">Use dictionaries to check the meaning of unfamiliar words 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Discuss and record words and phrases that writers use to engage and impact on the reader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Know and recognise some of the literary conventions in text types covered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Begin to understand simple themes in books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Prepare poems to read aloud and to perform, showing understanding through intonation, tone, volume and action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Explain the meaning of words in context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Ask questions to improve understanding of a text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Infer meanings and begin to justify them with evidence from the text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Predict what might happen from details stated and deduced information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Identify how the writer has used precise word choices for effect to impact on the reader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Identify some text type organisational features, for example, narrative,  explanation, persuasion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Retrieve and record information from non-fiction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Make connections with prior knowledge and experience</w:t>
            </w:r>
          </w:p>
          <w:p w:rsidR="009A5067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Begin to build on others’ ideas and opinions about a text in discussion</w:t>
            </w:r>
          </w:p>
          <w:p w:rsidR="009A5067" w:rsidRPr="00361C1B" w:rsidRDefault="00457444">
            <w:pPr>
              <w:numPr>
                <w:ilvl w:val="0"/>
                <w:numId w:val="11"/>
              </w:numPr>
            </w:pPr>
            <w:r>
              <w:rPr>
                <w:rFonts w:ascii="Arial" w:eastAsia="Arial" w:hAnsi="Arial" w:cs="Arial"/>
              </w:rPr>
              <w:t>Explain why text types are organised in a certain way</w:t>
            </w:r>
          </w:p>
          <w:p w:rsidR="00361C1B" w:rsidRDefault="00361C1B" w:rsidP="00361C1B">
            <w:pPr>
              <w:ind w:left="720"/>
            </w:pPr>
          </w:p>
          <w:p w:rsidR="009A5067" w:rsidRDefault="009A5067">
            <w:pPr>
              <w:rPr>
                <w:rFonts w:ascii="Arial" w:eastAsia="Arial" w:hAnsi="Arial" w:cs="Arial"/>
              </w:rPr>
            </w:pPr>
          </w:p>
        </w:tc>
        <w:tc>
          <w:tcPr>
            <w:tcW w:w="5224" w:type="dxa"/>
          </w:tcPr>
          <w:p w:rsidR="009A5067" w:rsidRDefault="004574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Transcription</w:t>
            </w:r>
          </w:p>
          <w:p w:rsidR="009A5067" w:rsidRDefault="00457444" w:rsidP="0086461E">
            <w:pPr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Spell words with additional prefixes and suffixes and understand how to add them to root words. for example – </w:t>
            </w:r>
            <w:proofErr w:type="spellStart"/>
            <w:r>
              <w:rPr>
                <w:rFonts w:ascii="Arial" w:eastAsia="Arial" w:hAnsi="Arial" w:cs="Arial"/>
              </w:rPr>
              <w:t>ation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t>ous</w:t>
            </w:r>
            <w:proofErr w:type="spellEnd"/>
            <w:r>
              <w:rPr>
                <w:rFonts w:ascii="Arial" w:eastAsia="Arial" w:hAnsi="Arial" w:cs="Arial"/>
              </w:rPr>
              <w:t xml:space="preserve">, ion, </w:t>
            </w:r>
            <w:proofErr w:type="spellStart"/>
            <w:r>
              <w:rPr>
                <w:rFonts w:ascii="Arial" w:eastAsia="Arial" w:hAnsi="Arial" w:cs="Arial"/>
              </w:rPr>
              <w:t>ian</w:t>
            </w:r>
            <w:proofErr w:type="spellEnd"/>
          </w:p>
          <w:p w:rsidR="009A5067" w:rsidRDefault="00457444" w:rsidP="0086461E">
            <w:pPr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Recognise and spell additional homophones, for example – accept and except, whose and who’s</w:t>
            </w:r>
          </w:p>
          <w:p w:rsidR="009A5067" w:rsidRDefault="00457444" w:rsidP="0086461E">
            <w:pPr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the first two or three letters of a word to check its spelling in a dictionary</w:t>
            </w:r>
          </w:p>
          <w:p w:rsidR="009A5067" w:rsidRDefault="00457444" w:rsidP="0086461E">
            <w:pPr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Spell identified commonly misspelt words from Year 3 and 4 word list</w:t>
            </w:r>
          </w:p>
          <w:p w:rsidR="009A5067" w:rsidRDefault="009A5067">
            <w:pPr>
              <w:ind w:left="7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9A5067" w:rsidRDefault="009A506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9A5067" w:rsidRDefault="004574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Handwriting &amp; Presentation</w:t>
            </w:r>
          </w:p>
          <w:p w:rsidR="0086461E" w:rsidRDefault="0086461E" w:rsidP="0086461E">
            <w:pPr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the diagonal and horizontal strokes that are needed to join letters</w:t>
            </w:r>
          </w:p>
          <w:p w:rsidR="0086461E" w:rsidRDefault="0086461E" w:rsidP="0086461E">
            <w:pPr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Understand which letters, when adjacent to one another, are best left </w:t>
            </w:r>
            <w:proofErr w:type="spellStart"/>
            <w:r>
              <w:rPr>
                <w:rFonts w:ascii="Arial" w:eastAsia="Arial" w:hAnsi="Arial" w:cs="Arial"/>
              </w:rPr>
              <w:t>unjoined</w:t>
            </w:r>
            <w:proofErr w:type="spellEnd"/>
          </w:p>
          <w:p w:rsidR="0086461E" w:rsidRDefault="0086461E" w:rsidP="0086461E">
            <w:pPr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Increase the legibility, consistency and quality of their handwriting: down strokes of letters are parallel and equidistant;  lines of writing are spaced sufficiently so that the ascenders and descenders of letters do not touch</w:t>
            </w:r>
          </w:p>
          <w:p w:rsidR="0086461E" w:rsidRDefault="0086461E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9A5067" w:rsidRDefault="004574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bookmarkStart w:id="0" w:name="_gjdgxs" w:colFirst="0" w:colLast="0"/>
            <w:bookmarkEnd w:id="0"/>
            <w:r>
              <w:rPr>
                <w:rFonts w:ascii="Arial" w:eastAsia="Arial" w:hAnsi="Arial" w:cs="Arial"/>
                <w:b/>
                <w:sz w:val="20"/>
                <w:szCs w:val="20"/>
              </w:rPr>
              <w:t>Composition</w:t>
            </w:r>
          </w:p>
          <w:p w:rsidR="0086461E" w:rsidRDefault="0086461E" w:rsidP="0086461E">
            <w:pPr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bookmarkStart w:id="1" w:name="_7re1zqxbbjjf" w:colFirst="0" w:colLast="0"/>
            <w:bookmarkEnd w:id="1"/>
            <w:r>
              <w:rPr>
                <w:rFonts w:ascii="Arial" w:eastAsia="Arial" w:hAnsi="Arial" w:cs="Arial"/>
              </w:rPr>
              <w:t xml:space="preserve">Look at and discuss models or writing of the text type, purpose and audience to be written, noting: structure; grammatical features and use of vocabulary </w:t>
            </w:r>
          </w:p>
          <w:p w:rsidR="0086461E" w:rsidRDefault="0086461E" w:rsidP="0086461E">
            <w:pPr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Compose sentences using a wider range of structures, linked to the grammar objectives</w:t>
            </w:r>
          </w:p>
          <w:p w:rsidR="0086461E" w:rsidRDefault="0086461E" w:rsidP="0086461E">
            <w:pPr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Write a narrative with  a clear structure, setting, characters and plot</w:t>
            </w:r>
          </w:p>
          <w:p w:rsidR="0086461E" w:rsidRDefault="0086461E" w:rsidP="0086461E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Write a non-narrative with simple organisational devices such as headings and subheadings</w:t>
            </w:r>
          </w:p>
          <w:p w:rsidR="0086461E" w:rsidRPr="0086461E" w:rsidRDefault="0086461E" w:rsidP="0086461E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Suggest improvements to writing through assessing writing with peers and through self-assessment</w:t>
            </w:r>
          </w:p>
          <w:p w:rsidR="0086461E" w:rsidRDefault="0086461E" w:rsidP="0086461E">
            <w:pPr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 w:rsidRPr="0086461E">
              <w:rPr>
                <w:rFonts w:ascii="Arial" w:eastAsia="Arial" w:hAnsi="Arial" w:cs="Arial"/>
              </w:rPr>
              <w:t>Make improvements by proposing changes to grammar and vocabulary to improve consistency, e.g. the accurate use of pronouns in sentences</w:t>
            </w:r>
          </w:p>
          <w:p w:rsidR="00782F1B" w:rsidRDefault="00782F1B" w:rsidP="0086461E">
            <w:pPr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Proofread to check for errors in spelling and punctuation</w:t>
            </w:r>
          </w:p>
          <w:p w:rsidR="00361C1B" w:rsidRDefault="00361C1B" w:rsidP="00361C1B">
            <w:pPr>
              <w:rPr>
                <w:rFonts w:ascii="Arial" w:eastAsia="Arial" w:hAnsi="Arial" w:cs="Arial"/>
              </w:rPr>
            </w:pPr>
          </w:p>
          <w:p w:rsidR="00361C1B" w:rsidRDefault="00361C1B" w:rsidP="00361C1B">
            <w:pPr>
              <w:rPr>
                <w:rFonts w:ascii="Arial" w:eastAsia="Arial" w:hAnsi="Arial" w:cs="Arial"/>
              </w:rPr>
            </w:pPr>
          </w:p>
          <w:p w:rsidR="00361C1B" w:rsidRDefault="00361C1B" w:rsidP="00361C1B">
            <w:pPr>
              <w:rPr>
                <w:rFonts w:ascii="Arial" w:eastAsia="Arial" w:hAnsi="Arial" w:cs="Arial"/>
              </w:rPr>
            </w:pPr>
          </w:p>
          <w:p w:rsidR="00361C1B" w:rsidRDefault="00361C1B" w:rsidP="00361C1B">
            <w:pPr>
              <w:rPr>
                <w:rFonts w:ascii="Arial" w:eastAsia="Arial" w:hAnsi="Arial" w:cs="Arial"/>
              </w:rPr>
            </w:pPr>
          </w:p>
          <w:p w:rsidR="00361C1B" w:rsidRPr="0086461E" w:rsidRDefault="00361C1B" w:rsidP="00361C1B">
            <w:pPr>
              <w:rPr>
                <w:rFonts w:ascii="Arial" w:eastAsia="Arial" w:hAnsi="Arial" w:cs="Arial"/>
              </w:rPr>
            </w:pPr>
          </w:p>
          <w:p w:rsidR="009A5067" w:rsidRDefault="009A506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9A5067" w:rsidRDefault="004574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Vocabulary, Grammar &amp; Punctuation</w:t>
            </w:r>
          </w:p>
          <w:p w:rsidR="009A5067" w:rsidRDefault="00457444" w:rsidP="0086461E">
            <w:pPr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a range of sentences with more than one clause</w:t>
            </w:r>
          </w:p>
          <w:p w:rsidR="009A5067" w:rsidRDefault="00457444" w:rsidP="0086461E">
            <w:pPr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appropriate nouns or pronouns within and across sentences to support cohesion and avoid repetition</w:t>
            </w:r>
          </w:p>
          <w:p w:rsidR="009A5067" w:rsidRDefault="00457444" w:rsidP="0086461E">
            <w:pPr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fronted adverbials, for example, ‘Later that day, I went shopping.’</w:t>
            </w:r>
          </w:p>
          <w:p w:rsidR="009A5067" w:rsidRDefault="00457444" w:rsidP="0086461E">
            <w:pPr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expanded noun phrases with modifying adjectives and prepositional phrases, for example, ‘The strict teacher with curly hair’</w:t>
            </w:r>
          </w:p>
          <w:p w:rsidR="009A5067" w:rsidRDefault="00457444" w:rsidP="0086461E">
            <w:pPr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other punctuation in direct speech, including a comma after the reporting clause; use apostrophes to mark plural possession; and use commas after fronted adverbials</w:t>
            </w:r>
          </w:p>
          <w:p w:rsidR="009A5067" w:rsidRDefault="009A5067">
            <w:pPr>
              <w:ind w:left="720"/>
              <w:rPr>
                <w:rFonts w:ascii="Arial" w:eastAsia="Arial" w:hAnsi="Arial" w:cs="Arial"/>
              </w:rPr>
            </w:pPr>
          </w:p>
        </w:tc>
      </w:tr>
      <w:tr w:rsidR="00361C1B" w:rsidTr="003E4239">
        <w:tc>
          <w:tcPr>
            <w:tcW w:w="10456" w:type="dxa"/>
            <w:gridSpan w:val="2"/>
          </w:tcPr>
          <w:p w:rsidR="00361C1B" w:rsidRDefault="00361C1B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lastRenderedPageBreak/>
              <w:t>Spoken Language</w:t>
            </w:r>
          </w:p>
        </w:tc>
      </w:tr>
      <w:tr w:rsidR="00361C1B" w:rsidTr="003E4239">
        <w:tc>
          <w:tcPr>
            <w:tcW w:w="10456" w:type="dxa"/>
            <w:gridSpan w:val="2"/>
          </w:tcPr>
          <w:p w:rsidR="00361C1B" w:rsidRDefault="00361C1B" w:rsidP="00361C1B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Ask questions to clarify or develop understanding</w:t>
            </w:r>
          </w:p>
          <w:p w:rsidR="00361C1B" w:rsidRDefault="00361C1B" w:rsidP="00361C1B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Sequence, develop and communicate ideas in an organised, logical way in complete sentences as required</w:t>
            </w:r>
          </w:p>
          <w:p w:rsidR="00361C1B" w:rsidRDefault="00361C1B" w:rsidP="00361C1B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Show understanding of the main points and significant details  in a discussion</w:t>
            </w:r>
          </w:p>
          <w:p w:rsidR="00361C1B" w:rsidRDefault="00361C1B" w:rsidP="00361C1B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Increasingly adapt what is said to meet the needs of the audience/listener</w:t>
            </w:r>
          </w:p>
          <w:p w:rsidR="00361C1B" w:rsidRDefault="00361C1B" w:rsidP="00361C1B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Vary the use and choice of vocabulary dependent on the audience and purpose</w:t>
            </w:r>
          </w:p>
          <w:p w:rsidR="00361C1B" w:rsidRDefault="00361C1B" w:rsidP="00361C1B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Show understanding of how and why language choices vary in different contexts</w:t>
            </w:r>
          </w:p>
          <w:p w:rsidR="00361C1B" w:rsidRDefault="00361C1B" w:rsidP="00361C1B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Present writing to an audience, using appropriate intonation and controlling the tone and volume so that the meaning is clear</w:t>
            </w:r>
          </w:p>
          <w:p w:rsidR="00361C1B" w:rsidRDefault="00361C1B" w:rsidP="00361C1B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Justify answers with evidence</w:t>
            </w:r>
          </w:p>
          <w:p w:rsidR="00361C1B" w:rsidRDefault="00361C1B" w:rsidP="00361C1B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Understand when the context requires the use of  Standard English</w:t>
            </w:r>
          </w:p>
          <w:p w:rsidR="00361C1B" w:rsidRDefault="00361C1B" w:rsidP="00361C1B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Perform poems or plays from memory, conveying ideas about characters and situations by adapting expression and tone</w:t>
            </w:r>
          </w:p>
          <w:p w:rsidR="00361C1B" w:rsidRDefault="00361C1B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361C1B" w:rsidTr="003E4239">
        <w:tc>
          <w:tcPr>
            <w:tcW w:w="10456" w:type="dxa"/>
            <w:gridSpan w:val="2"/>
          </w:tcPr>
          <w:p w:rsidR="00361C1B" w:rsidRDefault="00361C1B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Maths</w:t>
            </w:r>
          </w:p>
        </w:tc>
      </w:tr>
      <w:tr w:rsidR="009A5067">
        <w:tc>
          <w:tcPr>
            <w:tcW w:w="5232" w:type="dxa"/>
          </w:tcPr>
          <w:p w:rsidR="00361C1B" w:rsidRDefault="00361C1B" w:rsidP="00361C1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Decimals</w:t>
            </w:r>
          </w:p>
          <w:p w:rsidR="00361C1B" w:rsidRDefault="00361C1B" w:rsidP="00361C1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361C1B" w:rsidRDefault="00361C1B" w:rsidP="00361C1B">
            <w:pPr>
              <w:numPr>
                <w:ilvl w:val="0"/>
                <w:numId w:val="1"/>
              </w:num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Recognise and write decimal equivalents of any number of tenths or hundredths</w:t>
            </w:r>
          </w:p>
          <w:p w:rsidR="00361C1B" w:rsidRDefault="00361C1B" w:rsidP="00361C1B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Divide a 1 or 2-digit number by 10 or 100 identifying the value of the digits in the answer as units, tenths and hundredths</w:t>
            </w:r>
          </w:p>
          <w:p w:rsidR="00361C1B" w:rsidRDefault="00361C1B" w:rsidP="00361C1B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Solve simple measures and money problems involving fractions and decimals to 2 decimal places</w:t>
            </w:r>
          </w:p>
          <w:p w:rsidR="00361C1B" w:rsidRDefault="00361C1B" w:rsidP="00361C1B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Convert between different units of measure (for example, kilometre to metre)</w:t>
            </w:r>
          </w:p>
          <w:p w:rsidR="00361C1B" w:rsidRDefault="00361C1B" w:rsidP="00361C1B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Compare numbers with the same number of decimal places up to 2 decimal places</w:t>
            </w:r>
          </w:p>
          <w:p w:rsidR="00361C1B" w:rsidRDefault="00361C1B" w:rsidP="00361C1B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Round decimals with one decimal place to the nearest whole number</w:t>
            </w:r>
          </w:p>
          <w:p w:rsidR="00361C1B" w:rsidRDefault="00361C1B" w:rsidP="00361C1B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Recognise and write decimal equivalents of ¼, ½ and ¾ </w:t>
            </w:r>
          </w:p>
          <w:p w:rsidR="00361C1B" w:rsidRDefault="00361C1B" w:rsidP="00361C1B">
            <w:pPr>
              <w:ind w:left="720"/>
              <w:rPr>
                <w:rFonts w:ascii="Arial" w:eastAsia="Arial" w:hAnsi="Arial" w:cs="Arial"/>
              </w:rPr>
            </w:pPr>
          </w:p>
          <w:p w:rsidR="00361C1B" w:rsidRDefault="00361C1B" w:rsidP="00361C1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Measurement</w:t>
            </w:r>
          </w:p>
          <w:p w:rsidR="00361C1B" w:rsidRDefault="00361C1B" w:rsidP="00361C1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361C1B" w:rsidRDefault="00361C1B" w:rsidP="00361C1B">
            <w:pPr>
              <w:numPr>
                <w:ilvl w:val="0"/>
                <w:numId w:val="12"/>
              </w:numPr>
            </w:pPr>
            <w:r>
              <w:rPr>
                <w:rFonts w:ascii="Arial" w:eastAsia="Arial" w:hAnsi="Arial" w:cs="Arial"/>
              </w:rPr>
              <w:t>Measure and calculate the perimeter of a rectilinear figure in centimetres and metres</w:t>
            </w:r>
          </w:p>
          <w:p w:rsidR="00361C1B" w:rsidRDefault="00361C1B" w:rsidP="00361C1B">
            <w:pPr>
              <w:numPr>
                <w:ilvl w:val="0"/>
                <w:numId w:val="1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Find the area of rectilinear shapes by counting squares.</w:t>
            </w:r>
          </w:p>
          <w:p w:rsidR="00361C1B" w:rsidRDefault="00361C1B" w:rsidP="00361C1B">
            <w:pPr>
              <w:numPr>
                <w:ilvl w:val="0"/>
                <w:numId w:val="12"/>
              </w:numPr>
            </w:pPr>
            <w:r>
              <w:rPr>
                <w:rFonts w:ascii="Arial" w:eastAsia="Arial" w:hAnsi="Arial" w:cs="Arial"/>
              </w:rPr>
              <w:t>Read, write and convert between analogue and digital 12 and 24 hour clocks</w:t>
            </w:r>
          </w:p>
          <w:p w:rsidR="00361C1B" w:rsidRDefault="00361C1B" w:rsidP="00361C1B">
            <w:pPr>
              <w:numPr>
                <w:ilvl w:val="0"/>
                <w:numId w:val="1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Estimate, compare and calculate different measures, including money in pounds and pence.</w:t>
            </w:r>
          </w:p>
          <w:p w:rsidR="00361C1B" w:rsidRDefault="00361C1B" w:rsidP="00361C1B">
            <w:pPr>
              <w:numPr>
                <w:ilvl w:val="0"/>
                <w:numId w:val="1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Solve simple measure and money problems involving fractions and decimals to two decimal places.</w:t>
            </w:r>
          </w:p>
          <w:p w:rsidR="00361C1B" w:rsidRDefault="00361C1B" w:rsidP="00361C1B">
            <w:pPr>
              <w:numPr>
                <w:ilvl w:val="0"/>
                <w:numId w:val="12"/>
              </w:numPr>
            </w:pPr>
            <w:r>
              <w:rPr>
                <w:rFonts w:ascii="Arial" w:eastAsia="Arial" w:hAnsi="Arial" w:cs="Arial"/>
              </w:rPr>
              <w:t>Convert between different units of measure (for example, kilometre to metre, hour to minute)</w:t>
            </w:r>
          </w:p>
          <w:p w:rsidR="00361C1B" w:rsidRDefault="00361C1B" w:rsidP="00361C1B">
            <w:pPr>
              <w:numPr>
                <w:ilvl w:val="0"/>
                <w:numId w:val="1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Read, write and convert time between analogue and digital 12- and 24- hour clocks.</w:t>
            </w:r>
          </w:p>
          <w:p w:rsidR="00361C1B" w:rsidRPr="00361C1B" w:rsidRDefault="00361C1B" w:rsidP="00361C1B">
            <w:pPr>
              <w:numPr>
                <w:ilvl w:val="0"/>
                <w:numId w:val="1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Solve problems involving converting from hours to </w:t>
            </w:r>
            <w:proofErr w:type="spellStart"/>
            <w:r>
              <w:rPr>
                <w:rFonts w:ascii="Arial" w:eastAsia="Arial" w:hAnsi="Arial" w:cs="Arial"/>
              </w:rPr>
              <w:t>minutes</w:t>
            </w:r>
            <w:proofErr w:type="gramStart"/>
            <w:r>
              <w:rPr>
                <w:rFonts w:ascii="Arial" w:eastAsia="Arial" w:hAnsi="Arial" w:cs="Arial"/>
              </w:rPr>
              <w:t>;minutes</w:t>
            </w:r>
            <w:proofErr w:type="spellEnd"/>
            <w:proofErr w:type="gramEnd"/>
            <w:r>
              <w:rPr>
                <w:rFonts w:ascii="Arial" w:eastAsia="Arial" w:hAnsi="Arial" w:cs="Arial"/>
              </w:rPr>
              <w:t xml:space="preserve"> to seconds, years to months, weeks to days.</w:t>
            </w:r>
          </w:p>
          <w:p w:rsidR="00361C1B" w:rsidRDefault="00361C1B" w:rsidP="00361C1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361C1B" w:rsidRDefault="00361C1B" w:rsidP="00361C1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Geometry: Properties of Shapes</w:t>
            </w:r>
          </w:p>
          <w:p w:rsidR="00361C1B" w:rsidRDefault="00361C1B" w:rsidP="00361C1B">
            <w:pPr>
              <w:numPr>
                <w:ilvl w:val="0"/>
                <w:numId w:val="8"/>
              </w:numPr>
            </w:pPr>
            <w:r>
              <w:rPr>
                <w:rFonts w:ascii="Arial" w:eastAsia="Arial" w:hAnsi="Arial" w:cs="Arial"/>
              </w:rPr>
              <w:t>Compare and classify geometrical shapes, including quadrilaterals and triangles, based on their properties and sizes</w:t>
            </w:r>
          </w:p>
          <w:p w:rsidR="00361C1B" w:rsidRDefault="00361C1B" w:rsidP="00361C1B">
            <w:pPr>
              <w:numPr>
                <w:ilvl w:val="0"/>
                <w:numId w:val="8"/>
              </w:numPr>
            </w:pPr>
            <w:r>
              <w:rPr>
                <w:rFonts w:ascii="Arial" w:eastAsia="Arial" w:hAnsi="Arial" w:cs="Arial"/>
              </w:rPr>
              <w:t>Know that angles are measured in degrees and identify acute and obtuse angles and compare and order angles up to two right angles by size</w:t>
            </w:r>
          </w:p>
          <w:p w:rsidR="00361C1B" w:rsidRDefault="00361C1B" w:rsidP="00361C1B">
            <w:pPr>
              <w:numPr>
                <w:ilvl w:val="0"/>
                <w:numId w:val="8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Identify lines of symmetry in 2-D shapes presented in different orientations.</w:t>
            </w:r>
          </w:p>
          <w:p w:rsidR="00361C1B" w:rsidRDefault="00361C1B" w:rsidP="00361C1B">
            <w:pPr>
              <w:numPr>
                <w:ilvl w:val="0"/>
                <w:numId w:val="8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Complete a simple symmetric figure with respect to a specific line of symmetry.</w:t>
            </w:r>
          </w:p>
          <w:p w:rsidR="00361C1B" w:rsidRDefault="00361C1B" w:rsidP="00361C1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361C1B" w:rsidRDefault="00361C1B" w:rsidP="00361C1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Geometry: Position &amp; Direction</w:t>
            </w:r>
          </w:p>
          <w:p w:rsidR="00361C1B" w:rsidRDefault="00361C1B" w:rsidP="00361C1B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Describe positions on a 2-D grid as coordinates in the first quadrant.</w:t>
            </w:r>
          </w:p>
          <w:p w:rsidR="00361C1B" w:rsidRDefault="00361C1B" w:rsidP="00361C1B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Plot specified points and draw sides to complete a given polygon.</w:t>
            </w:r>
          </w:p>
          <w:p w:rsidR="00361C1B" w:rsidRDefault="00361C1B" w:rsidP="00361C1B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Describe movements between positions as translations of a given unit to the left/right and up/down.</w:t>
            </w:r>
          </w:p>
          <w:p w:rsidR="00361C1B" w:rsidRDefault="00361C1B" w:rsidP="00361C1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Statistics</w:t>
            </w:r>
          </w:p>
          <w:p w:rsidR="00361C1B" w:rsidRDefault="00361C1B" w:rsidP="00361C1B">
            <w:pPr>
              <w:numPr>
                <w:ilvl w:val="0"/>
                <w:numId w:val="2"/>
              </w:numPr>
            </w:pPr>
            <w:r>
              <w:rPr>
                <w:rFonts w:ascii="Arial" w:eastAsia="Arial" w:hAnsi="Arial" w:cs="Arial"/>
              </w:rPr>
              <w:t>Interpret and present discrete and continuous data using appropriate graphical methods, including bar charts and time graphs</w:t>
            </w:r>
          </w:p>
          <w:p w:rsidR="00361C1B" w:rsidRDefault="00361C1B" w:rsidP="00361C1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.</w:t>
            </w:r>
          </w:p>
          <w:p w:rsidR="00361C1B" w:rsidRDefault="00361C1B" w:rsidP="00361C1B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Solve comparison, sum and difference problems using information presented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in bar charts, pictograms, tables and other graphs.</w:t>
            </w:r>
          </w:p>
          <w:p w:rsidR="009A5067" w:rsidRDefault="009A5067" w:rsidP="00361C1B">
            <w:pPr>
              <w:ind w:left="720"/>
            </w:pPr>
          </w:p>
        </w:tc>
        <w:tc>
          <w:tcPr>
            <w:tcW w:w="5224" w:type="dxa"/>
          </w:tcPr>
          <w:p w:rsidR="009A5067" w:rsidRDefault="004574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Number: Number &amp; Place Value</w:t>
            </w:r>
          </w:p>
          <w:p w:rsidR="00361C1B" w:rsidRDefault="00361C1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9A5067" w:rsidRDefault="00457444">
            <w:pPr>
              <w:numPr>
                <w:ilvl w:val="0"/>
                <w:numId w:val="3"/>
              </w:numPr>
              <w:rPr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Round any number to the nearest 10, 100 or 1000 and decimals with one decimal place to the nearest whole number</w:t>
            </w:r>
          </w:p>
          <w:p w:rsidR="009A5067" w:rsidRDefault="00457444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Count backwards through zero to include negative numbers </w:t>
            </w:r>
          </w:p>
          <w:p w:rsidR="009A5067" w:rsidRDefault="00457444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Find 1000 more or less than a given number</w:t>
            </w:r>
          </w:p>
          <w:p w:rsidR="009A5067" w:rsidRDefault="00457444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Recognise the place value of each digit in a four-digit number (thousands, hundreds, tens and ones)</w:t>
            </w:r>
          </w:p>
          <w:p w:rsidR="009A5067" w:rsidRDefault="00457444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Order and compare numbers beyond 1000</w:t>
            </w:r>
          </w:p>
          <w:p w:rsidR="009A5067" w:rsidRDefault="00457444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Identify, represent and estimate numbers using different representations</w:t>
            </w:r>
          </w:p>
          <w:p w:rsidR="009A5067" w:rsidRDefault="00457444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Solve number and practical problems that involve all of the above and with increasingly large positive numbers.</w:t>
            </w:r>
          </w:p>
          <w:p w:rsidR="009A5067" w:rsidRDefault="009A506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9A5067" w:rsidRDefault="004574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Number: Addition &amp; Subtraction</w:t>
            </w:r>
          </w:p>
          <w:p w:rsidR="00361C1B" w:rsidRDefault="00361C1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9A5067" w:rsidRDefault="00457444">
            <w:pPr>
              <w:numPr>
                <w:ilvl w:val="0"/>
                <w:numId w:val="9"/>
              </w:numPr>
            </w:pPr>
            <w:r>
              <w:rPr>
                <w:rFonts w:ascii="Arial" w:eastAsia="Arial" w:hAnsi="Arial" w:cs="Arial"/>
              </w:rPr>
              <w:t>Add and subtract with up to 4 decimal places using formal written methods of columnar addition and subtraction</w:t>
            </w:r>
          </w:p>
          <w:p w:rsidR="009A5067" w:rsidRPr="00361C1B" w:rsidRDefault="0045744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</w:rPr>
            </w:pPr>
            <w:r w:rsidRPr="00361C1B">
              <w:rPr>
                <w:rFonts w:ascii="Arial" w:eastAsia="Arial" w:hAnsi="Arial" w:cs="Arial"/>
              </w:rPr>
              <w:t xml:space="preserve">Add and subtract numbers with up to 4 digits using the formal written methods of </w:t>
            </w:r>
            <w:r w:rsidRPr="00361C1B">
              <w:rPr>
                <w:rFonts w:ascii="Arial" w:eastAsia="Arial" w:hAnsi="Arial" w:cs="Arial"/>
              </w:rPr>
              <w:lastRenderedPageBreak/>
              <w:t>columnar addition and subtraction where appropriate</w:t>
            </w:r>
          </w:p>
          <w:p w:rsidR="009A5067" w:rsidRPr="00361C1B" w:rsidRDefault="0045744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</w:rPr>
            </w:pPr>
            <w:r w:rsidRPr="00361C1B">
              <w:rPr>
                <w:rFonts w:ascii="Arial" w:eastAsia="Arial" w:hAnsi="Arial" w:cs="Arial"/>
              </w:rPr>
              <w:t>Estimate and use inverse operations to heck answers to a calculation</w:t>
            </w:r>
          </w:p>
          <w:p w:rsidR="009A5067" w:rsidRPr="00361C1B" w:rsidRDefault="0045744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</w:rPr>
            </w:pPr>
            <w:r w:rsidRPr="00361C1B">
              <w:rPr>
                <w:rFonts w:ascii="Arial" w:eastAsia="Arial" w:hAnsi="Arial" w:cs="Arial"/>
              </w:rPr>
              <w:t>Solve addition and subtraction two steps problems in contexts, deciding which operations and methods to use and why.</w:t>
            </w:r>
          </w:p>
          <w:p w:rsidR="009A5067" w:rsidRDefault="004574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Number: Multiplication &amp; Division</w:t>
            </w:r>
          </w:p>
          <w:p w:rsidR="009A5067" w:rsidRPr="00361C1B" w:rsidRDefault="00457444" w:rsidP="00361C1B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Recall all multiplication facts to 12 x 12</w:t>
            </w:r>
          </w:p>
          <w:p w:rsidR="009A5067" w:rsidRDefault="00457444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Multiply 2-digit and 3-digit numbers by a 1-digit number using formal written layout</w:t>
            </w:r>
          </w:p>
          <w:p w:rsidR="009A5067" w:rsidRDefault="00457444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Solve addition and subtraction two-step problems in context and solve problems involving multiplication and division</w:t>
            </w:r>
          </w:p>
          <w:p w:rsidR="009A5067" w:rsidRDefault="00457444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Count in multiples of 6,7,9,25,&amp;1000</w:t>
            </w:r>
          </w:p>
          <w:p w:rsidR="009A5067" w:rsidRDefault="00457444">
            <w:pPr>
              <w:ind w:left="7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Use place </w:t>
            </w:r>
            <w:proofErr w:type="spellStart"/>
            <w:r>
              <w:rPr>
                <w:rFonts w:ascii="Arial" w:eastAsia="Arial" w:hAnsi="Arial" w:cs="Arial"/>
              </w:rPr>
              <w:t>value,known</w:t>
            </w:r>
            <w:proofErr w:type="spellEnd"/>
            <w:r>
              <w:rPr>
                <w:rFonts w:ascii="Arial" w:eastAsia="Arial" w:hAnsi="Arial" w:cs="Arial"/>
              </w:rPr>
              <w:t xml:space="preserve"> and derived facts to multiply and divid</w:t>
            </w:r>
            <w:bookmarkStart w:id="2" w:name="_GoBack"/>
            <w:bookmarkEnd w:id="2"/>
            <w:r>
              <w:rPr>
                <w:rFonts w:ascii="Arial" w:eastAsia="Arial" w:hAnsi="Arial" w:cs="Arial"/>
              </w:rPr>
              <w:t>e mentally, including multiplying by 0 and 1; dividing by 1; multiplying together three numbers</w:t>
            </w:r>
          </w:p>
          <w:p w:rsidR="009A5067" w:rsidRDefault="00457444">
            <w:pPr>
              <w:numPr>
                <w:ilvl w:val="0"/>
                <w:numId w:val="10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Solve problems involving multiplying and adding, including using the distributive law to multiply two-digit number by one-digit, integer scaling problems and harder correspondence problems such as </w:t>
            </w:r>
            <w:r>
              <w:rPr>
                <w:rFonts w:ascii="Arial" w:eastAsia="Arial" w:hAnsi="Arial" w:cs="Arial"/>
                <w:i/>
              </w:rPr>
              <w:t xml:space="preserve">n </w:t>
            </w:r>
            <w:r>
              <w:rPr>
                <w:rFonts w:ascii="Arial" w:eastAsia="Arial" w:hAnsi="Arial" w:cs="Arial"/>
              </w:rPr>
              <w:t xml:space="preserve">objects are connected to </w:t>
            </w:r>
            <w:r>
              <w:rPr>
                <w:rFonts w:ascii="Arial" w:eastAsia="Arial" w:hAnsi="Arial" w:cs="Arial"/>
                <w:i/>
              </w:rPr>
              <w:t>m</w:t>
            </w:r>
            <w:r>
              <w:rPr>
                <w:rFonts w:ascii="Arial" w:eastAsia="Arial" w:hAnsi="Arial" w:cs="Arial"/>
              </w:rPr>
              <w:t xml:space="preserve"> objects.</w:t>
            </w:r>
          </w:p>
          <w:p w:rsidR="009A5067" w:rsidRDefault="00457444">
            <w:pPr>
              <w:numPr>
                <w:ilvl w:val="0"/>
                <w:numId w:val="10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Recognise and use factor pairs and </w:t>
            </w:r>
            <w:proofErr w:type="spellStart"/>
            <w:r>
              <w:rPr>
                <w:rFonts w:ascii="Arial" w:eastAsia="Arial" w:hAnsi="Arial" w:cs="Arial"/>
              </w:rPr>
              <w:t>commu</w:t>
            </w:r>
            <w:r w:rsidR="00361C1B">
              <w:rPr>
                <w:rFonts w:ascii="Arial" w:eastAsia="Arial" w:hAnsi="Arial" w:cs="Arial"/>
              </w:rPr>
              <w:t>tativity</w:t>
            </w:r>
            <w:proofErr w:type="spellEnd"/>
            <w:r w:rsidR="00361C1B">
              <w:rPr>
                <w:rFonts w:ascii="Arial" w:eastAsia="Arial" w:hAnsi="Arial" w:cs="Arial"/>
              </w:rPr>
              <w:t xml:space="preserve"> in mental calculations.</w:t>
            </w:r>
          </w:p>
          <w:p w:rsidR="00361C1B" w:rsidRDefault="00361C1B" w:rsidP="00361C1B">
            <w:pPr>
              <w:rPr>
                <w:rFonts w:ascii="Arial" w:eastAsia="Arial" w:hAnsi="Arial" w:cs="Arial"/>
              </w:rPr>
            </w:pPr>
          </w:p>
          <w:p w:rsidR="00361C1B" w:rsidRDefault="00361C1B" w:rsidP="00361C1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Number: Fractions</w:t>
            </w:r>
          </w:p>
          <w:p w:rsidR="00361C1B" w:rsidRDefault="00361C1B" w:rsidP="00361C1B">
            <w:pPr>
              <w:rPr>
                <w:rFonts w:ascii="Arial" w:eastAsia="Arial" w:hAnsi="Arial" w:cs="Arial"/>
              </w:rPr>
            </w:pPr>
          </w:p>
          <w:p w:rsidR="00361C1B" w:rsidRDefault="00361C1B" w:rsidP="00361C1B">
            <w:pPr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Recognise and show, using diagrams, families of common equivalent fractions.</w:t>
            </w:r>
          </w:p>
          <w:p w:rsidR="00361C1B" w:rsidRDefault="00361C1B" w:rsidP="00361C1B">
            <w:pPr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Count p and down in hundredths; recognise that hundredths arise when dividing an object by one hundred and dividing tenths by ten.</w:t>
            </w:r>
          </w:p>
          <w:p w:rsidR="00361C1B" w:rsidRDefault="00361C1B" w:rsidP="00361C1B">
            <w:pPr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Solve problems involving increasingly harder fractions to calculate quantities, and fractions to divide quantities, including non-unit fractions where the answer is a whole number.</w:t>
            </w:r>
          </w:p>
          <w:p w:rsidR="00361C1B" w:rsidRDefault="00361C1B" w:rsidP="00361C1B">
            <w:pPr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Add and subtract fractions with the same denominator.</w:t>
            </w:r>
          </w:p>
          <w:p w:rsidR="00361C1B" w:rsidRDefault="00361C1B" w:rsidP="00361C1B">
            <w:pPr>
              <w:rPr>
                <w:rFonts w:ascii="Arial" w:eastAsia="Arial" w:hAnsi="Arial" w:cs="Arial"/>
              </w:rPr>
            </w:pPr>
          </w:p>
          <w:p w:rsidR="009A5067" w:rsidRDefault="009A5067">
            <w:pPr>
              <w:ind w:left="720"/>
              <w:rPr>
                <w:rFonts w:ascii="Arial" w:eastAsia="Arial" w:hAnsi="Arial" w:cs="Arial"/>
              </w:rPr>
            </w:pPr>
          </w:p>
          <w:p w:rsidR="009A5067" w:rsidRDefault="009A506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9A5067" w:rsidRDefault="009A506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9A5067" w:rsidRDefault="009A5067" w:rsidP="008646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  <w:sz w:val="20"/>
                <w:szCs w:val="20"/>
              </w:rPr>
            </w:pPr>
          </w:p>
          <w:p w:rsidR="009A5067" w:rsidRDefault="009A506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  <w:sz w:val="32"/>
          <w:szCs w:val="32"/>
        </w:rPr>
      </w:pPr>
    </w:p>
    <w:p w:rsidR="009A5067" w:rsidRDefault="009A5067">
      <w:pPr>
        <w:rPr>
          <w:rFonts w:ascii="Arial" w:eastAsia="Arial" w:hAnsi="Arial" w:cs="Arial"/>
          <w:b/>
        </w:rPr>
      </w:pPr>
    </w:p>
    <w:sectPr w:rsidR="009A5067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55D6E"/>
    <w:multiLevelType w:val="multilevel"/>
    <w:tmpl w:val="0262A550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1">
    <w:nsid w:val="02C153BD"/>
    <w:multiLevelType w:val="multilevel"/>
    <w:tmpl w:val="83165B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0C8E5B68"/>
    <w:multiLevelType w:val="multilevel"/>
    <w:tmpl w:val="BCF201C2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3">
    <w:nsid w:val="1E6D0299"/>
    <w:multiLevelType w:val="multilevel"/>
    <w:tmpl w:val="AF863C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2926452B"/>
    <w:multiLevelType w:val="multilevel"/>
    <w:tmpl w:val="AA7CF9D4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5">
    <w:nsid w:val="2C154F13"/>
    <w:multiLevelType w:val="multilevel"/>
    <w:tmpl w:val="8578E4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3DC50202"/>
    <w:multiLevelType w:val="multilevel"/>
    <w:tmpl w:val="909E9F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4846569B"/>
    <w:multiLevelType w:val="multilevel"/>
    <w:tmpl w:val="9EFA4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9E731B"/>
    <w:multiLevelType w:val="multilevel"/>
    <w:tmpl w:val="3DD461BE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9">
    <w:nsid w:val="4F732FA7"/>
    <w:multiLevelType w:val="multilevel"/>
    <w:tmpl w:val="8EA61CA6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10">
    <w:nsid w:val="587F507A"/>
    <w:multiLevelType w:val="multilevel"/>
    <w:tmpl w:val="34586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4C5C16"/>
    <w:multiLevelType w:val="multilevel"/>
    <w:tmpl w:val="06622D5C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12">
    <w:nsid w:val="6D2025B7"/>
    <w:multiLevelType w:val="multilevel"/>
    <w:tmpl w:val="46ACB6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758305E3"/>
    <w:multiLevelType w:val="multilevel"/>
    <w:tmpl w:val="F79E0D80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num w:numId="1">
    <w:abstractNumId w:val="1"/>
  </w:num>
  <w:num w:numId="2">
    <w:abstractNumId w:val="2"/>
  </w:num>
  <w:num w:numId="3">
    <w:abstractNumId w:val="12"/>
  </w:num>
  <w:num w:numId="4">
    <w:abstractNumId w:val="13"/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8"/>
  </w:num>
  <w:num w:numId="10">
    <w:abstractNumId w:val="3"/>
  </w:num>
  <w:num w:numId="11">
    <w:abstractNumId w:val="11"/>
  </w:num>
  <w:num w:numId="12">
    <w:abstractNumId w:val="9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067"/>
    <w:rsid w:val="00361C1B"/>
    <w:rsid w:val="00457444"/>
    <w:rsid w:val="00782F1B"/>
    <w:rsid w:val="0086461E"/>
    <w:rsid w:val="009A5067"/>
    <w:rsid w:val="00CB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6C8C60-D5D9-48E1-BBC8-05168B157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64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5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1346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Mersea Island Primary School</Company>
  <LinksUpToDate>false</LinksUpToDate>
  <CharactersWithSpaces>9003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Prole</dc:creator>
  <cp:lastModifiedBy>Miss Poole</cp:lastModifiedBy>
  <cp:revision>2</cp:revision>
  <dcterms:created xsi:type="dcterms:W3CDTF">2022-05-24T11:57:00Z</dcterms:created>
  <dcterms:modified xsi:type="dcterms:W3CDTF">2022-05-24T11:57:00Z</dcterms:modified>
</cp:coreProperties>
</file>